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16" w:rsidRPr="002D5146" w:rsidRDefault="00CF0716" w:rsidP="00CF071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Aşağıdaki bilgiler doğru ise </w:t>
      </w:r>
      <w:r>
        <w:rPr>
          <w:rFonts w:ascii="Arial" w:hAnsi="Arial" w:cs="Arial"/>
          <w:b/>
          <w:bCs/>
          <w:sz w:val="20"/>
          <w:szCs w:val="20"/>
        </w:rPr>
        <w:t>parantez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 içine “D”, yanlış ise “Y” yazınız.</w:t>
      </w:r>
      <w:r>
        <w:rPr>
          <w:rFonts w:ascii="Arial" w:hAnsi="Arial" w:cs="Arial"/>
          <w:b/>
          <w:bCs/>
          <w:sz w:val="20"/>
          <w:szCs w:val="20"/>
        </w:rPr>
        <w:t xml:space="preserve"> (1 x 10 = 10 puan)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Metallerin hepsi oda koşullarında katı hâlde bulunur.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Ametaller ısı ve elektriği iyi iletir.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Sulu çözeltileri hidroksit (OH–) oluşturan maddeler baz olarak adlandırılır.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Kimyasal tepkimeler sonucu oluşan yeni madde, kendisini oluşturan maddelerin özelliklerini taşımaz.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Madde gaz halden sıvı hale geçerken tanecikler birbirine yaklaşır ve madde çevreye ısı verir.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0716">
        <w:rPr>
          <w:rFonts w:ascii="Arial" w:hAnsi="Arial" w:cs="Arial"/>
          <w:sz w:val="20"/>
          <w:szCs w:val="20"/>
        </w:rPr>
        <w:t>Özısısı</w:t>
      </w:r>
      <w:proofErr w:type="spellEnd"/>
      <w:r w:rsidRPr="00CF0716">
        <w:rPr>
          <w:rFonts w:ascii="Arial" w:hAnsi="Arial" w:cs="Arial"/>
          <w:sz w:val="20"/>
          <w:szCs w:val="20"/>
        </w:rPr>
        <w:t xml:space="preserve"> küçük olan maddeler geç ısınır geç soğur.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Sabit makaralarda kuvvetten kazanç oranında yoldan kayıp vardır.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Çift taraflı kaldıraçlar kuvvetin hareket yönünü değiştirir.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Katı basıncı cismin ağırlığı ve temas yüzeyi ile doğru orantılıdır.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Pr="00CF0716" w:rsidRDefault="00CF0716" w:rsidP="00CF071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Mutasyonların tamamı kalıtsaldır. </w:t>
      </w:r>
      <w:r w:rsidRPr="00CF0716">
        <w:rPr>
          <w:rFonts w:ascii="Arial" w:hAnsi="Arial" w:cs="Arial"/>
          <w:b/>
          <w:sz w:val="20"/>
          <w:szCs w:val="20"/>
        </w:rPr>
        <w:t>(....)</w:t>
      </w:r>
    </w:p>
    <w:p w:rsidR="00CF0716" w:rsidRDefault="00CF0716"/>
    <w:p w:rsidR="00CF0716" w:rsidRPr="00CF0716" w:rsidRDefault="00CF0716" w:rsidP="00CF07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Pr="00CF0716">
        <w:rPr>
          <w:rFonts w:ascii="Arial" w:hAnsi="Arial" w:cs="Arial"/>
          <w:b/>
          <w:bCs/>
          <w:sz w:val="20"/>
          <w:szCs w:val="20"/>
        </w:rPr>
        <w:t>Aşağıdaki cümlelerde boş bırakılan yerleri uygun kelimelerle doldurunuz.</w:t>
      </w:r>
      <w:r w:rsidRPr="00CF07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(1 x 10 = 10 puan)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>Periyodik sistemdeki düşey sıralara ………………......... adı verilir.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>Sulu çözeltilerine H+ iyonu veren maddelere</w:t>
      </w:r>
      <w:proofErr w:type="gramStart"/>
      <w:r w:rsidRPr="00CF0716">
        <w:rPr>
          <w:rFonts w:ascii="Arial" w:hAnsi="Arial" w:cs="Arial"/>
          <w:sz w:val="20"/>
          <w:szCs w:val="20"/>
        </w:rPr>
        <w:t xml:space="preserve"> .…</w:t>
      </w:r>
      <w:proofErr w:type="gramEnd"/>
      <w:r w:rsidRPr="00CF0716">
        <w:rPr>
          <w:rFonts w:ascii="Arial" w:hAnsi="Arial" w:cs="Arial"/>
          <w:sz w:val="20"/>
          <w:szCs w:val="20"/>
        </w:rPr>
        <w:t xml:space="preserve">……………......... </w:t>
      </w:r>
      <w:proofErr w:type="gramStart"/>
      <w:r w:rsidRPr="00CF0716">
        <w:rPr>
          <w:rFonts w:ascii="Arial" w:hAnsi="Arial" w:cs="Arial"/>
          <w:sz w:val="20"/>
          <w:szCs w:val="20"/>
        </w:rPr>
        <w:t>adı</w:t>
      </w:r>
      <w:proofErr w:type="gramEnd"/>
      <w:r w:rsidRPr="00CF0716">
        <w:rPr>
          <w:rFonts w:ascii="Arial" w:hAnsi="Arial" w:cs="Arial"/>
          <w:sz w:val="20"/>
          <w:szCs w:val="20"/>
        </w:rPr>
        <w:t xml:space="preserve"> verilir.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F0716">
        <w:rPr>
          <w:rFonts w:ascii="Arial" w:hAnsi="Arial" w:cs="Arial"/>
          <w:sz w:val="20"/>
          <w:szCs w:val="20"/>
        </w:rPr>
        <w:t>pH</w:t>
      </w:r>
      <w:proofErr w:type="spellEnd"/>
      <w:proofErr w:type="gramEnd"/>
      <w:r w:rsidRPr="00CF0716">
        <w:rPr>
          <w:rFonts w:ascii="Arial" w:hAnsi="Arial" w:cs="Arial"/>
          <w:sz w:val="20"/>
          <w:szCs w:val="20"/>
        </w:rPr>
        <w:t xml:space="preserve"> değeri 7 olan çözeltiler ………………........................ çözeltilerdir.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>Sulu çözeltilerine OH– iyonu veren maddelere ………………........................ denir.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>Maddelerin sadece dış görünüşünde meydana gelen değişimlere ………........................ değişim denir.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1 gram saf maddenin sıcaklığını 1 derece arttırmak için gerekli </w:t>
      </w:r>
      <w:proofErr w:type="gramStart"/>
      <w:r w:rsidRPr="00CF0716">
        <w:rPr>
          <w:rFonts w:ascii="Arial" w:hAnsi="Arial" w:cs="Arial"/>
          <w:sz w:val="20"/>
          <w:szCs w:val="20"/>
        </w:rPr>
        <w:t>ısıya  …</w:t>
      </w:r>
      <w:proofErr w:type="gramEnd"/>
      <w:r w:rsidRPr="00CF0716">
        <w:rPr>
          <w:rFonts w:ascii="Arial" w:hAnsi="Arial" w:cs="Arial"/>
          <w:sz w:val="20"/>
          <w:szCs w:val="20"/>
        </w:rPr>
        <w:t>…………… denir.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Saf maddelerin hal değişimi sırasında ……………………. </w:t>
      </w:r>
      <w:proofErr w:type="gramStart"/>
      <w:r w:rsidRPr="00CF0716">
        <w:rPr>
          <w:rFonts w:ascii="Arial" w:hAnsi="Arial" w:cs="Arial"/>
          <w:sz w:val="20"/>
          <w:szCs w:val="20"/>
        </w:rPr>
        <w:t>değişmez</w:t>
      </w:r>
      <w:proofErr w:type="gramEnd"/>
      <w:r w:rsidRPr="00CF0716">
        <w:rPr>
          <w:rFonts w:ascii="Arial" w:hAnsi="Arial" w:cs="Arial"/>
          <w:sz w:val="20"/>
          <w:szCs w:val="20"/>
        </w:rPr>
        <w:t>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CF0716">
        <w:rPr>
          <w:rFonts w:ascii="Arial" w:hAnsi="Arial" w:cs="Arial"/>
          <w:sz w:val="20"/>
          <w:szCs w:val="20"/>
        </w:rPr>
        <w:t>Yoğuşma</w:t>
      </w:r>
      <w:proofErr w:type="spellEnd"/>
      <w:r w:rsidRPr="00CF0716">
        <w:rPr>
          <w:rFonts w:ascii="Arial" w:hAnsi="Arial" w:cs="Arial"/>
          <w:sz w:val="20"/>
          <w:szCs w:val="20"/>
        </w:rPr>
        <w:t xml:space="preserve"> sırasında gaz haldeki madde ………… …………………. </w:t>
      </w:r>
      <w:proofErr w:type="gramStart"/>
      <w:r w:rsidRPr="00CF0716">
        <w:rPr>
          <w:rFonts w:ascii="Arial" w:hAnsi="Arial" w:cs="Arial"/>
          <w:sz w:val="20"/>
          <w:szCs w:val="20"/>
        </w:rPr>
        <w:t>sıvı</w:t>
      </w:r>
      <w:proofErr w:type="gramEnd"/>
      <w:r w:rsidRPr="00CF0716">
        <w:rPr>
          <w:rFonts w:ascii="Arial" w:hAnsi="Arial" w:cs="Arial"/>
          <w:sz w:val="20"/>
          <w:szCs w:val="20"/>
        </w:rPr>
        <w:t xml:space="preserve"> hale geçer.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>Hareketli ve sabit makaraların birlikte kullanıldığı düzeneklere …………</w:t>
      </w:r>
      <w:proofErr w:type="gramStart"/>
      <w:r w:rsidRPr="00CF0716">
        <w:rPr>
          <w:rFonts w:ascii="Arial" w:hAnsi="Arial" w:cs="Arial"/>
          <w:sz w:val="20"/>
          <w:szCs w:val="20"/>
        </w:rPr>
        <w:t>…….</w:t>
      </w:r>
      <w:proofErr w:type="gramEnd"/>
      <w:r w:rsidRPr="00CF071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F0716">
        <w:rPr>
          <w:rFonts w:ascii="Arial" w:hAnsi="Arial" w:cs="Arial"/>
          <w:sz w:val="20"/>
          <w:szCs w:val="20"/>
        </w:rPr>
        <w:t>adı</w:t>
      </w:r>
      <w:proofErr w:type="gramEnd"/>
      <w:r w:rsidRPr="00CF0716">
        <w:rPr>
          <w:rFonts w:ascii="Arial" w:hAnsi="Arial" w:cs="Arial"/>
          <w:sz w:val="20"/>
          <w:szCs w:val="20"/>
        </w:rPr>
        <w:t xml:space="preserve"> verilir.</w:t>
      </w:r>
    </w:p>
    <w:p w:rsidR="00CF0716" w:rsidRPr="00CF0716" w:rsidRDefault="00CF0716" w:rsidP="00CF0716">
      <w:pPr>
        <w:pStyle w:val="ListeParagraf"/>
        <w:numPr>
          <w:ilvl w:val="0"/>
          <w:numId w:val="4"/>
        </w:numPr>
      </w:pPr>
      <w:r w:rsidRPr="00CF0716">
        <w:rPr>
          <w:rFonts w:ascii="Arial" w:hAnsi="Arial" w:cs="Arial"/>
          <w:sz w:val="20"/>
          <w:szCs w:val="20"/>
        </w:rPr>
        <w:t xml:space="preserve">Çıkrıkta …………………………………. </w:t>
      </w:r>
      <w:proofErr w:type="gramStart"/>
      <w:r w:rsidRPr="00CF0716">
        <w:rPr>
          <w:rFonts w:ascii="Arial" w:hAnsi="Arial" w:cs="Arial"/>
          <w:sz w:val="20"/>
          <w:szCs w:val="20"/>
        </w:rPr>
        <w:t>arttıkça</w:t>
      </w:r>
      <w:proofErr w:type="gramEnd"/>
      <w:r w:rsidRPr="00CF0716">
        <w:rPr>
          <w:rFonts w:ascii="Arial" w:hAnsi="Arial" w:cs="Arial"/>
          <w:sz w:val="20"/>
          <w:szCs w:val="20"/>
        </w:rPr>
        <w:t xml:space="preserve"> kuvvet kazancıda artar.</w:t>
      </w:r>
    </w:p>
    <w:p w:rsidR="00CF0716" w:rsidRPr="00CF0716" w:rsidRDefault="00CF0716" w:rsidP="00CF0716">
      <w:pPr>
        <w:rPr>
          <w:b/>
        </w:rPr>
      </w:pPr>
      <w:r>
        <w:rPr>
          <w:b/>
        </w:rPr>
        <w:t>C</w:t>
      </w:r>
      <w:r w:rsidRPr="00CF0716">
        <w:rPr>
          <w:b/>
        </w:rPr>
        <w:t>)</w:t>
      </w:r>
      <w:r w:rsidRPr="00CF071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Aşağıdaki çoktan seçmeli sorularda doğru seçeneği işaretleyiniz.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(</w:t>
      </w:r>
      <w:r w:rsidR="00E61031">
        <w:rPr>
          <w:rFonts w:ascii="Helvetica-Bold" w:hAnsi="Helvetica-Bold" w:cs="Helvetica-Bold"/>
          <w:b/>
          <w:bCs/>
          <w:sz w:val="20"/>
          <w:szCs w:val="20"/>
        </w:rPr>
        <w:t>20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x </w:t>
      </w:r>
      <w:r w:rsidR="00E61031">
        <w:rPr>
          <w:rFonts w:ascii="Helvetica-Bold" w:hAnsi="Helvetica-Bold" w:cs="Helvetica-Bold"/>
          <w:b/>
          <w:bCs/>
          <w:sz w:val="20"/>
          <w:szCs w:val="20"/>
        </w:rPr>
        <w:t>4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= 80 puan)</w:t>
      </w:r>
    </w:p>
    <w:tbl>
      <w:tblPr>
        <w:tblStyle w:val="TabloKlavuzu"/>
        <w:tblW w:w="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61"/>
      </w:tblGrid>
      <w:tr w:rsidR="00201A50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CF0716" w:rsidP="00CF0716">
            <w:pPr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11BAEE3E" wp14:editId="4B528648">
                  <wp:extent cx="2879678" cy="1141941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210" cy="115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Pr="00CF0716" w:rsidRDefault="00CF0716" w:rsidP="00CF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8147AA" wp14:editId="7FA72616">
                  <wp:extent cx="2836213" cy="1644555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88" cy="166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CF0716">
            <w:r>
              <w:rPr>
                <w:noProof/>
              </w:rPr>
              <w:drawing>
                <wp:inline distT="0" distB="0" distL="0" distR="0" wp14:anchorId="1248709C" wp14:editId="0014CD4B">
                  <wp:extent cx="2886075" cy="64217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939" cy="65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CF0716">
            <w:r w:rsidRPr="00CF0716">
              <w:drawing>
                <wp:inline distT="0" distB="0" distL="0" distR="0" wp14:anchorId="436689D5" wp14:editId="00CB6638">
                  <wp:extent cx="2886075" cy="2040340"/>
                  <wp:effectExtent l="0" t="0" r="0" b="0"/>
                  <wp:docPr id="4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AAA29-94AF-4406-85C4-22258FDB05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A03AAA29-94AF-4406-85C4-22258FDB05E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536" cy="204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E61031">
            <w:r>
              <w:rPr>
                <w:noProof/>
              </w:rPr>
              <w:drawing>
                <wp:inline distT="0" distB="0" distL="0" distR="0" wp14:anchorId="0C5FBA76" wp14:editId="4F81044D">
                  <wp:extent cx="2886075" cy="1352622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013" cy="136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E61031">
            <w:r>
              <w:rPr>
                <w:noProof/>
              </w:rPr>
              <w:drawing>
                <wp:inline distT="0" distB="0" distL="0" distR="0" wp14:anchorId="65677156" wp14:editId="4C73E8F4">
                  <wp:extent cx="2879384" cy="1404938"/>
                  <wp:effectExtent l="0" t="0" r="0" b="508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" r="1288"/>
                          <a:stretch/>
                        </pic:blipFill>
                        <pic:spPr bwMode="auto">
                          <a:xfrm>
                            <a:off x="0" y="0"/>
                            <a:ext cx="2928792" cy="142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CF0716">
            <w:r w:rsidRPr="00CF0716">
              <w:drawing>
                <wp:inline distT="0" distB="0" distL="0" distR="0" wp14:anchorId="5F0415DD" wp14:editId="09E734EE">
                  <wp:extent cx="2879678" cy="1153236"/>
                  <wp:effectExtent l="0" t="0" r="0" b="8890"/>
                  <wp:docPr id="7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F4F029-DB5D-420E-AFB4-B10195F391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2EF4F029-DB5D-420E-AFB4-B10195F3911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464" cy="11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E61031">
            <w:r>
              <w:rPr>
                <w:noProof/>
              </w:rPr>
              <w:drawing>
                <wp:inline distT="0" distB="0" distL="0" distR="0" wp14:anchorId="795A051E" wp14:editId="0D834E9B">
                  <wp:extent cx="2838735" cy="1749617"/>
                  <wp:effectExtent l="0" t="0" r="0" b="317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46" cy="176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E61031" w:rsidP="0064252F">
            <w:pPr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AC90E77" wp14:editId="4E3CB8EE">
                  <wp:extent cx="2872854" cy="2099666"/>
                  <wp:effectExtent l="0" t="0" r="381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926" cy="212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RPr="00CF0716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Pr="00CF0716" w:rsidRDefault="00E61031" w:rsidP="00642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90BB6B" wp14:editId="4772BD7B">
                  <wp:extent cx="2838450" cy="2682490"/>
                  <wp:effectExtent l="0" t="0" r="0" b="381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94" cy="271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E61031" w:rsidP="0064252F">
            <w:r>
              <w:rPr>
                <w:noProof/>
              </w:rPr>
              <w:drawing>
                <wp:inline distT="0" distB="0" distL="0" distR="0" wp14:anchorId="1D0C427E" wp14:editId="7A5FAF3E">
                  <wp:extent cx="2857500" cy="1018028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163" cy="103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E61031" w:rsidP="0064252F">
            <w:r w:rsidRPr="00E61031">
              <w:drawing>
                <wp:inline distT="0" distB="0" distL="0" distR="0" wp14:anchorId="35A1F81C" wp14:editId="21B828BC">
                  <wp:extent cx="2634018" cy="2609179"/>
                  <wp:effectExtent l="0" t="0" r="0" b="1270"/>
                  <wp:docPr id="8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74E50-25C1-45F1-A305-DC78E4F08B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0AC74E50-25C1-45F1-A305-DC78E4F08B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657" cy="262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E61031" w:rsidP="0064252F">
            <w:r w:rsidRPr="00E61031">
              <w:drawing>
                <wp:inline distT="0" distB="0" distL="0" distR="0" wp14:anchorId="700A7A06" wp14:editId="25B61766">
                  <wp:extent cx="2605348" cy="4638675"/>
                  <wp:effectExtent l="0" t="0" r="5080" b="0"/>
                  <wp:docPr id="5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575F7F-B850-4F08-B8A5-309381B4A0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18575F7F-B850-4F08-B8A5-309381B4A0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22" cy="468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E61031" w:rsidP="0064252F">
            <w:r w:rsidRPr="00E61031">
              <w:rPr>
                <w:noProof/>
              </w:rPr>
              <w:drawing>
                <wp:inline distT="0" distB="0" distL="0" distR="0">
                  <wp:extent cx="2476500" cy="1630134"/>
                  <wp:effectExtent l="0" t="0" r="0" b="825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90" cy="165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E61031" w:rsidP="0064252F">
            <w:r w:rsidRPr="00E61031">
              <w:rPr>
                <w:noProof/>
              </w:rPr>
              <w:drawing>
                <wp:inline distT="0" distB="0" distL="0" distR="0">
                  <wp:extent cx="2708935" cy="4468995"/>
                  <wp:effectExtent l="0" t="0" r="0" b="825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8"/>
                          <a:stretch/>
                        </pic:blipFill>
                        <pic:spPr bwMode="auto">
                          <a:xfrm>
                            <a:off x="0" y="0"/>
                            <a:ext cx="2714724" cy="447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1A50" w:rsidRDefault="00201A50" w:rsidP="0064252F">
            <w:r w:rsidRPr="00201A50">
              <w:drawing>
                <wp:inline distT="0" distB="0" distL="0" distR="0" wp14:anchorId="7858FA48" wp14:editId="28723A86">
                  <wp:extent cx="2633472" cy="2529278"/>
                  <wp:effectExtent l="0" t="0" r="0" b="4445"/>
                  <wp:docPr id="15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A99339-06D1-4B5C-92BF-0C9DADCEE5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56A99339-06D1-4B5C-92BF-0C9DADCEE5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023" cy="254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A50" w:rsidRDefault="00201A50" w:rsidP="0064252F"/>
          <w:p w:rsidR="00201A50" w:rsidRDefault="00201A50" w:rsidP="0064252F"/>
          <w:p w:rsidR="00201A50" w:rsidRDefault="00201A50" w:rsidP="0064252F"/>
          <w:p w:rsidR="00201A50" w:rsidRDefault="00201A50" w:rsidP="0064252F"/>
          <w:p w:rsidR="00201A50" w:rsidRDefault="00201A50" w:rsidP="0064252F"/>
          <w:p w:rsidR="00201A50" w:rsidRDefault="00201A50" w:rsidP="0064252F"/>
        </w:tc>
      </w:tr>
      <w:tr w:rsidR="00201A50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201A50" w:rsidP="0064252F">
            <w:r w:rsidRPr="00201A50">
              <w:rPr>
                <w:noProof/>
              </w:rPr>
              <w:drawing>
                <wp:inline distT="0" distB="0" distL="0" distR="0">
                  <wp:extent cx="2860268" cy="1528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487" cy="153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50" w:rsidTr="00201A50">
        <w:trPr>
          <w:trHeight w:val="260"/>
        </w:trPr>
        <w:tc>
          <w:tcPr>
            <w:tcW w:w="433" w:type="dxa"/>
          </w:tcPr>
          <w:p w:rsidR="00E61031" w:rsidRDefault="00E61031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201A50" w:rsidP="0064252F">
            <w:r w:rsidRPr="00201A50">
              <w:rPr>
                <w:noProof/>
              </w:rPr>
              <w:drawing>
                <wp:inline distT="0" distB="0" distL="0" distR="0">
                  <wp:extent cx="2594036" cy="4059936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216" cy="407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A50" w:rsidRDefault="00201A50" w:rsidP="0064252F">
            <w:r w:rsidRPr="00201A50">
              <w:rPr>
                <w:noProof/>
              </w:rPr>
              <w:drawing>
                <wp:inline distT="0" distB="0" distL="0" distR="0">
                  <wp:extent cx="2531059" cy="2069907"/>
                  <wp:effectExtent l="0" t="0" r="3175" b="698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964" cy="208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A50" w:rsidRDefault="00201A50" w:rsidP="0064252F"/>
          <w:p w:rsidR="00201A50" w:rsidRDefault="00201A50" w:rsidP="0064252F"/>
          <w:p w:rsidR="00201A50" w:rsidRDefault="00201A50" w:rsidP="0064252F"/>
          <w:p w:rsidR="00201A50" w:rsidRDefault="00201A50" w:rsidP="0064252F"/>
        </w:tc>
      </w:tr>
      <w:tr w:rsidR="00201A50" w:rsidTr="00201A50">
        <w:trPr>
          <w:trHeight w:val="260"/>
        </w:trPr>
        <w:tc>
          <w:tcPr>
            <w:tcW w:w="433" w:type="dxa"/>
          </w:tcPr>
          <w:p w:rsidR="00E61031" w:rsidRDefault="00E61031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201A50" w:rsidP="0064252F">
            <w:r w:rsidRPr="00201A50">
              <w:rPr>
                <w:noProof/>
              </w:rPr>
              <w:drawing>
                <wp:inline distT="0" distB="0" distL="0" distR="0">
                  <wp:extent cx="2406701" cy="2719825"/>
                  <wp:effectExtent l="0" t="0" r="0" b="444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851" cy="274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031" w:rsidRDefault="00201A50" w:rsidP="00201A50">
      <w:pPr>
        <w:pStyle w:val="ListeParagraf"/>
        <w:numPr>
          <w:ilvl w:val="0"/>
          <w:numId w:val="1"/>
        </w:numPr>
      </w:pPr>
      <w:r w:rsidRPr="00201A50">
        <w:lastRenderedPageBreak/>
        <w:drawing>
          <wp:anchor distT="0" distB="0" distL="114300" distR="114300" simplePos="0" relativeHeight="251659264" behindDoc="0" locked="0" layoutInCell="1" allowOverlap="1" wp14:anchorId="5AB07D85" wp14:editId="3FCC307B">
            <wp:simplePos x="0" y="0"/>
            <wp:positionH relativeFrom="column">
              <wp:posOffset>300355</wp:posOffset>
            </wp:positionH>
            <wp:positionV relativeFrom="paragraph">
              <wp:posOffset>26348</wp:posOffset>
            </wp:positionV>
            <wp:extent cx="6196083" cy="3712191"/>
            <wp:effectExtent l="0" t="0" r="0" b="3175"/>
            <wp:wrapNone/>
            <wp:docPr id="20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0D9E719E-A199-49B6-B5B6-E6C2DFEB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0D9E719E-A199-49B6-B5B6-E6C2DFEB2D73}"/>
                        </a:ext>
                      </a:extLst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83" cy="371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91049B" w:rsidRDefault="00201A50">
      <w:r w:rsidRPr="00201A50">
        <w:drawing>
          <wp:anchor distT="0" distB="0" distL="114300" distR="114300" simplePos="0" relativeHeight="251660288" behindDoc="0" locked="0" layoutInCell="1" allowOverlap="1" wp14:anchorId="41CFF444" wp14:editId="61DA9F8E">
            <wp:simplePos x="0" y="0"/>
            <wp:positionH relativeFrom="column">
              <wp:posOffset>422275</wp:posOffset>
            </wp:positionH>
            <wp:positionV relativeFrom="paragraph">
              <wp:posOffset>13022</wp:posOffset>
            </wp:positionV>
            <wp:extent cx="6086901" cy="5167252"/>
            <wp:effectExtent l="0" t="0" r="9525" b="0"/>
            <wp:wrapNone/>
            <wp:docPr id="21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25E62BEC-00B4-4473-9C36-125036B20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25E62BEC-00B4-4473-9C36-125036B200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01" cy="516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20)</w:t>
      </w:r>
    </w:p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/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jc w:val="right"/>
      </w:pPr>
    </w:p>
    <w:p w:rsidR="00201A50" w:rsidRDefault="00201A50" w:rsidP="00201A50">
      <w:pPr>
        <w:spacing w:after="0"/>
        <w:jc w:val="right"/>
      </w:pPr>
    </w:p>
    <w:p w:rsidR="00201A50" w:rsidRDefault="00201A50" w:rsidP="00201A50">
      <w:pPr>
        <w:spacing w:after="0"/>
        <w:jc w:val="right"/>
      </w:pPr>
    </w:p>
    <w:p w:rsidR="00201A50" w:rsidRPr="00201A50" w:rsidRDefault="00201A50" w:rsidP="00201A50">
      <w:pPr>
        <w:spacing w:after="0"/>
        <w:jc w:val="center"/>
        <w:rPr>
          <w:sz w:val="16"/>
        </w:rPr>
      </w:pPr>
      <w:r w:rsidRPr="00201A50">
        <w:rPr>
          <w:sz w:val="16"/>
        </w:rPr>
        <w:t>Başarılar</w:t>
      </w:r>
      <w:r w:rsidRPr="00201A50">
        <w:rPr>
          <w:sz w:val="16"/>
        </w:rPr>
        <w:t xml:space="preserve"> Dilerim</w:t>
      </w:r>
    </w:p>
    <w:p w:rsidR="00201A50" w:rsidRPr="00201A50" w:rsidRDefault="00201A50" w:rsidP="00201A50">
      <w:pPr>
        <w:spacing w:after="0"/>
        <w:jc w:val="center"/>
        <w:rPr>
          <w:sz w:val="16"/>
        </w:rPr>
      </w:pPr>
      <w:r w:rsidRPr="00201A50">
        <w:rPr>
          <w:sz w:val="16"/>
        </w:rPr>
        <w:t>Fen Bilimleri Öğretmeni</w:t>
      </w:r>
    </w:p>
    <w:p w:rsidR="00201A50" w:rsidRDefault="00201A50" w:rsidP="00201A50">
      <w:pPr>
        <w:spacing w:after="0"/>
        <w:jc w:val="center"/>
        <w:rPr>
          <w:sz w:val="16"/>
        </w:rPr>
      </w:pPr>
      <w:r w:rsidRPr="00201A50">
        <w:rPr>
          <w:sz w:val="16"/>
        </w:rPr>
        <w:t>Mehmet ÖZALP</w:t>
      </w:r>
    </w:p>
    <w:p w:rsidR="00E03063" w:rsidRPr="00E03063" w:rsidRDefault="00E03063" w:rsidP="00E03063">
      <w:pPr>
        <w:spacing w:after="0"/>
        <w:rPr>
          <w:b/>
          <w:color w:val="FF0000"/>
          <w:sz w:val="24"/>
          <w:u w:val="single"/>
        </w:rPr>
      </w:pPr>
      <w:r w:rsidRPr="00E03063">
        <w:rPr>
          <w:b/>
          <w:color w:val="FF0000"/>
          <w:sz w:val="24"/>
          <w:u w:val="single"/>
        </w:rPr>
        <w:lastRenderedPageBreak/>
        <w:t>CEVAP ANAHTARI</w:t>
      </w:r>
    </w:p>
    <w:p w:rsidR="00E03063" w:rsidRPr="00E03063" w:rsidRDefault="00E03063" w:rsidP="00E03063">
      <w:pPr>
        <w:spacing w:after="0"/>
        <w:rPr>
          <w:b/>
          <w:color w:val="FF0000"/>
          <w:sz w:val="20"/>
        </w:rPr>
      </w:pPr>
    </w:p>
    <w:p w:rsidR="00E03063" w:rsidRPr="00E03063" w:rsidRDefault="00E03063" w:rsidP="00E03063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03063">
        <w:rPr>
          <w:rFonts w:ascii="Arial" w:hAnsi="Arial" w:cs="Arial"/>
          <w:b/>
          <w:bCs/>
          <w:color w:val="FF0000"/>
          <w:sz w:val="20"/>
          <w:szCs w:val="20"/>
        </w:rPr>
        <w:t>A) Aşağıdaki bilgiler doğru ise parantez içine “D”, yanlış ise “Y” yazınız. (1 x 10 = 10 puan)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Metallerin hepsi oda koşullarında katı hâlde bulunur.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 w:rsidRPr="00E03063">
        <w:rPr>
          <w:rFonts w:ascii="Arial" w:hAnsi="Arial" w:cs="Arial"/>
          <w:b/>
          <w:color w:val="FF0000"/>
          <w:sz w:val="20"/>
          <w:szCs w:val="20"/>
        </w:rPr>
        <w:t>Y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Ametaller ısı ve elektriği iyi iletir.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Sulu çözeltileri hidroksit (OH–) oluşturan maddeler baz olarak adlandırılır.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Kimyasal tepkimeler sonucu oluşan yeni madde, kendisini oluşturan maddelerin özelliklerini taşımaz.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Madde gaz halden sıvı hale geçerken tanecikler birbirine yaklaşır ve madde çevreye ısı verir.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0716">
        <w:rPr>
          <w:rFonts w:ascii="Arial" w:hAnsi="Arial" w:cs="Arial"/>
          <w:sz w:val="20"/>
          <w:szCs w:val="20"/>
        </w:rPr>
        <w:t>Özısısı</w:t>
      </w:r>
      <w:proofErr w:type="spellEnd"/>
      <w:r w:rsidRPr="00CF0716">
        <w:rPr>
          <w:rFonts w:ascii="Arial" w:hAnsi="Arial" w:cs="Arial"/>
          <w:sz w:val="20"/>
          <w:szCs w:val="20"/>
        </w:rPr>
        <w:t xml:space="preserve"> küçük olan maddeler geç ısınır geç soğur.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Sabit makaralarda kuvvetten kazanç oranında yoldan kayıp vardır.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Çift taraflı kaldıraçlar kuvvetin hareket yönünü değiştirir.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Katı basıncı cismin ağırlığı ve temas yüzeyi ile doğru orantılıdır.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</w:p>
    <w:p w:rsidR="00E03063" w:rsidRPr="00CF0716" w:rsidRDefault="00E03063" w:rsidP="00E03063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Mutasyonların tamamı kalıtsaldır. </w:t>
      </w: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</w:p>
    <w:p w:rsidR="00E03063" w:rsidRDefault="00E03063" w:rsidP="00E03063"/>
    <w:p w:rsidR="00E03063" w:rsidRPr="00E03063" w:rsidRDefault="00E03063" w:rsidP="00E03063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03063">
        <w:rPr>
          <w:rFonts w:ascii="Arial" w:hAnsi="Arial" w:cs="Arial"/>
          <w:b/>
          <w:bCs/>
          <w:color w:val="FF0000"/>
          <w:sz w:val="20"/>
          <w:szCs w:val="20"/>
        </w:rPr>
        <w:t>B) Aşağıdaki cümlelerde boş bırakılan yerleri uygun kelimelerle doldurunuz. (1 x 10 = 10 puan)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Periyodik sistemdeki düşey sıralara </w:t>
      </w:r>
      <w:r w:rsidRPr="00E03063">
        <w:rPr>
          <w:rFonts w:ascii="Arial" w:hAnsi="Arial" w:cs="Arial"/>
          <w:color w:val="FF0000"/>
          <w:sz w:val="20"/>
          <w:szCs w:val="20"/>
        </w:rPr>
        <w:t>GRUP</w:t>
      </w:r>
      <w:r w:rsidRPr="00CF0716">
        <w:rPr>
          <w:rFonts w:ascii="Arial" w:hAnsi="Arial" w:cs="Arial"/>
          <w:sz w:val="20"/>
          <w:szCs w:val="20"/>
        </w:rPr>
        <w:t xml:space="preserve"> adı verilir.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Sulu çözeltilerine H+ iyonu veren maddelere </w:t>
      </w:r>
      <w:r w:rsidRPr="00E03063">
        <w:rPr>
          <w:rFonts w:ascii="Arial" w:hAnsi="Arial" w:cs="Arial"/>
          <w:color w:val="FF0000"/>
          <w:sz w:val="20"/>
          <w:szCs w:val="20"/>
        </w:rPr>
        <w:t>ASİT</w:t>
      </w:r>
      <w:r w:rsidRPr="00CF0716">
        <w:rPr>
          <w:rFonts w:ascii="Arial" w:hAnsi="Arial" w:cs="Arial"/>
          <w:sz w:val="20"/>
          <w:szCs w:val="20"/>
        </w:rPr>
        <w:t xml:space="preserve"> adı verilir.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F0716">
        <w:rPr>
          <w:rFonts w:ascii="Arial" w:hAnsi="Arial" w:cs="Arial"/>
          <w:sz w:val="20"/>
          <w:szCs w:val="20"/>
        </w:rPr>
        <w:t>pH</w:t>
      </w:r>
      <w:proofErr w:type="spellEnd"/>
      <w:proofErr w:type="gramEnd"/>
      <w:r w:rsidRPr="00CF0716">
        <w:rPr>
          <w:rFonts w:ascii="Arial" w:hAnsi="Arial" w:cs="Arial"/>
          <w:sz w:val="20"/>
          <w:szCs w:val="20"/>
        </w:rPr>
        <w:t xml:space="preserve"> değeri 7 olan çözeltiler </w:t>
      </w:r>
      <w:r w:rsidRPr="00E03063">
        <w:rPr>
          <w:rFonts w:ascii="Arial" w:hAnsi="Arial" w:cs="Arial"/>
          <w:color w:val="FF0000"/>
          <w:sz w:val="20"/>
          <w:szCs w:val="20"/>
        </w:rPr>
        <w:t>NÖTR</w:t>
      </w:r>
      <w:r w:rsidRPr="00CF0716">
        <w:rPr>
          <w:rFonts w:ascii="Arial" w:hAnsi="Arial" w:cs="Arial"/>
          <w:sz w:val="20"/>
          <w:szCs w:val="20"/>
        </w:rPr>
        <w:t xml:space="preserve"> çözeltilerdir.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Sulu çözeltilerine OH– iyonu veren maddelere </w:t>
      </w:r>
      <w:r w:rsidRPr="00E03063">
        <w:rPr>
          <w:rFonts w:ascii="Arial" w:hAnsi="Arial" w:cs="Arial"/>
          <w:color w:val="FF0000"/>
          <w:sz w:val="20"/>
          <w:szCs w:val="20"/>
        </w:rPr>
        <w:t>BAZ</w:t>
      </w:r>
      <w:r w:rsidRPr="00CF0716">
        <w:rPr>
          <w:rFonts w:ascii="Arial" w:hAnsi="Arial" w:cs="Arial"/>
          <w:sz w:val="20"/>
          <w:szCs w:val="20"/>
        </w:rPr>
        <w:t xml:space="preserve"> denir.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Maddelerin sadece dış görünüşünde meydana gelen değişimlere </w:t>
      </w:r>
      <w:r w:rsidRPr="00E03063">
        <w:rPr>
          <w:rFonts w:ascii="Arial" w:hAnsi="Arial" w:cs="Arial"/>
          <w:color w:val="FF0000"/>
          <w:sz w:val="20"/>
          <w:szCs w:val="20"/>
        </w:rPr>
        <w:t>FİZİKSEL</w:t>
      </w:r>
      <w:r w:rsidRPr="00CF0716">
        <w:rPr>
          <w:rFonts w:ascii="Arial" w:hAnsi="Arial" w:cs="Arial"/>
          <w:sz w:val="20"/>
          <w:szCs w:val="20"/>
        </w:rPr>
        <w:t xml:space="preserve"> değişim denir.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1 gram saf maddenin sıcaklığını 1 derece arttırmak için gerekli </w:t>
      </w:r>
      <w:proofErr w:type="gramStart"/>
      <w:r w:rsidRPr="00CF0716">
        <w:rPr>
          <w:rFonts w:ascii="Arial" w:hAnsi="Arial" w:cs="Arial"/>
          <w:sz w:val="20"/>
          <w:szCs w:val="20"/>
        </w:rPr>
        <w:t xml:space="preserve">ısıya  </w:t>
      </w:r>
      <w:r w:rsidRPr="00E03063">
        <w:rPr>
          <w:rFonts w:ascii="Arial" w:hAnsi="Arial" w:cs="Arial"/>
          <w:color w:val="FF0000"/>
          <w:sz w:val="20"/>
          <w:szCs w:val="20"/>
        </w:rPr>
        <w:t>ÖZ</w:t>
      </w:r>
      <w:proofErr w:type="gramEnd"/>
      <w:r w:rsidRPr="00E03063">
        <w:rPr>
          <w:rFonts w:ascii="Arial" w:hAnsi="Arial" w:cs="Arial"/>
          <w:color w:val="FF0000"/>
          <w:sz w:val="20"/>
          <w:szCs w:val="20"/>
        </w:rPr>
        <w:t xml:space="preserve"> ISI</w:t>
      </w:r>
      <w:r w:rsidRPr="00CF0716">
        <w:rPr>
          <w:rFonts w:ascii="Arial" w:hAnsi="Arial" w:cs="Arial"/>
          <w:sz w:val="20"/>
          <w:szCs w:val="20"/>
        </w:rPr>
        <w:t xml:space="preserve"> denir.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Saf maddelerin hal değişimi sırasında </w:t>
      </w:r>
      <w:r w:rsidRPr="00E03063">
        <w:rPr>
          <w:rFonts w:ascii="Arial" w:hAnsi="Arial" w:cs="Arial"/>
          <w:color w:val="FF0000"/>
          <w:sz w:val="20"/>
          <w:szCs w:val="20"/>
        </w:rPr>
        <w:t>SICAKLIĞI</w:t>
      </w:r>
      <w:r w:rsidRPr="00CF0716">
        <w:rPr>
          <w:rFonts w:ascii="Arial" w:hAnsi="Arial" w:cs="Arial"/>
          <w:sz w:val="20"/>
          <w:szCs w:val="20"/>
        </w:rPr>
        <w:t xml:space="preserve"> değişmez.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CF0716">
        <w:rPr>
          <w:rFonts w:ascii="Arial" w:hAnsi="Arial" w:cs="Arial"/>
          <w:sz w:val="20"/>
          <w:szCs w:val="20"/>
        </w:rPr>
        <w:t>Yoğuşma</w:t>
      </w:r>
      <w:proofErr w:type="spellEnd"/>
      <w:r w:rsidRPr="00CF0716">
        <w:rPr>
          <w:rFonts w:ascii="Arial" w:hAnsi="Arial" w:cs="Arial"/>
          <w:sz w:val="20"/>
          <w:szCs w:val="20"/>
        </w:rPr>
        <w:t xml:space="preserve"> sırasında gaz haldeki madde </w:t>
      </w:r>
      <w:r w:rsidRPr="00E03063">
        <w:rPr>
          <w:rFonts w:ascii="Arial" w:hAnsi="Arial" w:cs="Arial"/>
          <w:color w:val="FF0000"/>
          <w:sz w:val="20"/>
          <w:szCs w:val="20"/>
        </w:rPr>
        <w:t>ISI VEREREK</w:t>
      </w:r>
      <w:r>
        <w:rPr>
          <w:rFonts w:ascii="Arial" w:hAnsi="Arial" w:cs="Arial"/>
          <w:sz w:val="20"/>
          <w:szCs w:val="20"/>
        </w:rPr>
        <w:t xml:space="preserve"> </w:t>
      </w:r>
      <w:r w:rsidRPr="00CF0716">
        <w:rPr>
          <w:rFonts w:ascii="Arial" w:hAnsi="Arial" w:cs="Arial"/>
          <w:sz w:val="20"/>
          <w:szCs w:val="20"/>
        </w:rPr>
        <w:t>sıvı hale geçer.</w:t>
      </w:r>
    </w:p>
    <w:p w:rsidR="00E03063" w:rsidRPr="00CF0716" w:rsidRDefault="00E03063" w:rsidP="00CC77E3">
      <w:pPr>
        <w:pStyle w:val="ListeParagraf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0716">
        <w:rPr>
          <w:rFonts w:ascii="Arial" w:hAnsi="Arial" w:cs="Arial"/>
          <w:sz w:val="20"/>
          <w:szCs w:val="20"/>
        </w:rPr>
        <w:t xml:space="preserve">Hareketli ve sabit makaraların birlikte kullanıldığı düzeneklere </w:t>
      </w:r>
      <w:r w:rsidRPr="00E03063">
        <w:rPr>
          <w:rFonts w:ascii="Arial" w:hAnsi="Arial" w:cs="Arial"/>
          <w:color w:val="FF0000"/>
          <w:sz w:val="20"/>
          <w:szCs w:val="20"/>
        </w:rPr>
        <w:t>PALANGA</w:t>
      </w:r>
      <w:r w:rsidRPr="00CF0716">
        <w:rPr>
          <w:rFonts w:ascii="Arial" w:hAnsi="Arial" w:cs="Arial"/>
          <w:sz w:val="20"/>
          <w:szCs w:val="20"/>
        </w:rPr>
        <w:t xml:space="preserve"> adı verilir.</w:t>
      </w:r>
    </w:p>
    <w:p w:rsidR="00E03063" w:rsidRPr="00E03063" w:rsidRDefault="00E03063" w:rsidP="00CC77E3">
      <w:pPr>
        <w:pStyle w:val="ListeParagraf"/>
        <w:numPr>
          <w:ilvl w:val="0"/>
          <w:numId w:val="7"/>
        </w:numPr>
      </w:pPr>
      <w:r w:rsidRPr="00CF0716">
        <w:rPr>
          <w:rFonts w:ascii="Arial" w:hAnsi="Arial" w:cs="Arial"/>
          <w:sz w:val="20"/>
          <w:szCs w:val="20"/>
        </w:rPr>
        <w:t xml:space="preserve">Çıkrıkta </w:t>
      </w:r>
      <w:r w:rsidRPr="00E03063">
        <w:rPr>
          <w:rFonts w:ascii="Arial" w:hAnsi="Arial" w:cs="Arial"/>
          <w:color w:val="FF0000"/>
          <w:sz w:val="20"/>
          <w:szCs w:val="20"/>
        </w:rPr>
        <w:t>ÇIKRIK KOLUNUN UZUNLUĞU</w:t>
      </w:r>
      <w:r w:rsidRPr="00CF0716">
        <w:rPr>
          <w:rFonts w:ascii="Arial" w:hAnsi="Arial" w:cs="Arial"/>
          <w:sz w:val="20"/>
          <w:szCs w:val="20"/>
        </w:rPr>
        <w:t xml:space="preserve"> arttıkça kuvvet kazancıda artar.</w:t>
      </w:r>
    </w:p>
    <w:p w:rsidR="00E03063" w:rsidRDefault="00E03063" w:rsidP="00E03063"/>
    <w:p w:rsidR="00E03063" w:rsidRDefault="00E03063" w:rsidP="00E03063"/>
    <w:p w:rsidR="00E03063" w:rsidRDefault="00E03063" w:rsidP="00E03063"/>
    <w:p w:rsidR="00E03063" w:rsidRPr="00CC77E3" w:rsidRDefault="00E03063" w:rsidP="00E03063">
      <w:pPr>
        <w:rPr>
          <w:b/>
          <w:color w:val="FF0000"/>
        </w:rPr>
      </w:pPr>
      <w:r w:rsidRPr="00CC77E3">
        <w:rPr>
          <w:b/>
          <w:color w:val="FF0000"/>
        </w:rPr>
        <w:t>C)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Aşağıdaki çoktan seçmeli sorularda doğru seçeneği işaretleyiniz. (20 x 4 = 80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1"/>
        <w:gridCol w:w="2104"/>
      </w:tblGrid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A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D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D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D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A</w:t>
            </w:r>
          </w:p>
        </w:tc>
      </w:tr>
    </w:tbl>
    <w:p w:rsidR="00E03063" w:rsidRDefault="00E03063" w:rsidP="00E03063"/>
    <w:p w:rsidR="00634A40" w:rsidRPr="000722B3" w:rsidRDefault="00634A40" w:rsidP="00634A40">
      <w:pPr>
        <w:rPr>
          <w:b/>
          <w:sz w:val="18"/>
        </w:rPr>
      </w:pPr>
      <w:r w:rsidRPr="000722B3">
        <w:rPr>
          <w:b/>
          <w:sz w:val="18"/>
        </w:rPr>
        <w:t>BİZİ SOSYAL MEDYADA TAKİP EDİN…</w:t>
      </w:r>
    </w:p>
    <w:p w:rsidR="00634A40" w:rsidRPr="00CC77E3" w:rsidRDefault="00634A40" w:rsidP="00634A40">
      <w:pPr>
        <w:rPr>
          <w:sz w:val="18"/>
        </w:rPr>
      </w:pPr>
      <w:r w:rsidRPr="000722B3">
        <w:rPr>
          <w:b/>
          <w:sz w:val="18"/>
        </w:rPr>
        <w:t>FACEBOOK:</w:t>
      </w:r>
      <w:r w:rsidRPr="00CC77E3">
        <w:rPr>
          <w:sz w:val="18"/>
        </w:rPr>
        <w:t xml:space="preserve"> </w:t>
      </w:r>
      <w:hyperlink r:id="rId29" w:history="1">
        <w:r w:rsidRPr="00CC77E3">
          <w:rPr>
            <w:rStyle w:val="Kpr"/>
            <w:sz w:val="18"/>
          </w:rPr>
          <w:t>https://facebook.com/Mehmet.Hocaniz</w:t>
        </w:r>
      </w:hyperlink>
    </w:p>
    <w:p w:rsidR="00634A40" w:rsidRDefault="00634A40" w:rsidP="00634A40">
      <w:pPr>
        <w:rPr>
          <w:sz w:val="18"/>
        </w:rPr>
      </w:pPr>
      <w:r w:rsidRPr="000722B3">
        <w:rPr>
          <w:b/>
          <w:sz w:val="18"/>
        </w:rPr>
        <w:t>INSTAGRAM:</w:t>
      </w:r>
      <w:r w:rsidRPr="00CC77E3">
        <w:rPr>
          <w:sz w:val="18"/>
        </w:rPr>
        <w:t xml:space="preserve"> </w:t>
      </w:r>
      <w:hyperlink r:id="rId30" w:history="1">
        <w:r w:rsidRPr="00CC77E3">
          <w:rPr>
            <w:rStyle w:val="Kpr"/>
            <w:sz w:val="18"/>
          </w:rPr>
          <w:t>https://instagram.com/youtube.mehmet.hoca</w:t>
        </w:r>
      </w:hyperlink>
    </w:p>
    <w:p w:rsidR="00CC77E3" w:rsidRPr="00634A40" w:rsidRDefault="00634A40" w:rsidP="00E03063">
      <w:pPr>
        <w:rPr>
          <w:sz w:val="18"/>
          <w:szCs w:val="18"/>
        </w:rPr>
      </w:pPr>
      <w:r w:rsidRPr="000722B3">
        <w:rPr>
          <w:b/>
          <w:sz w:val="18"/>
          <w:szCs w:val="18"/>
        </w:rPr>
        <w:t>WEB SİTESİ:</w:t>
      </w:r>
      <w:r w:rsidRPr="00CC77E3">
        <w:rPr>
          <w:sz w:val="18"/>
          <w:szCs w:val="18"/>
        </w:rPr>
        <w:t xml:space="preserve"> </w:t>
      </w:r>
      <w:hyperlink r:id="rId31" w:history="1">
        <w:r w:rsidRPr="00CC77E3">
          <w:rPr>
            <w:rStyle w:val="Kpr"/>
            <w:sz w:val="18"/>
            <w:szCs w:val="18"/>
          </w:rPr>
          <w:t>https://mehmethocaniz.com</w:t>
        </w:r>
      </w:hyperlink>
      <w:r w:rsidRPr="00CC77E3">
        <w:rPr>
          <w:sz w:val="18"/>
          <w:szCs w:val="18"/>
        </w:rPr>
        <w:t xml:space="preserve"> </w:t>
      </w:r>
      <w:bookmarkStart w:id="0" w:name="_GoBack"/>
      <w:bookmarkEnd w:id="0"/>
    </w:p>
    <w:p w:rsidR="00CC77E3" w:rsidRDefault="00CC77E3" w:rsidP="00E03063">
      <w:r>
        <w:rPr>
          <w:noProof/>
        </w:rPr>
        <w:drawing>
          <wp:inline distT="0" distB="0" distL="0" distR="0">
            <wp:extent cx="3097530" cy="3097530"/>
            <wp:effectExtent l="0" t="0" r="7620" b="7620"/>
            <wp:docPr id="24" name="Resim 24" descr="silah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2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3" w:rsidRPr="00E03063" w:rsidRDefault="00E03063" w:rsidP="00E03063">
      <w:pPr>
        <w:spacing w:after="0"/>
        <w:rPr>
          <w:b/>
          <w:color w:val="FF0000"/>
          <w:sz w:val="16"/>
        </w:rPr>
      </w:pPr>
    </w:p>
    <w:sectPr w:rsidR="00E03063" w:rsidRPr="00E03063" w:rsidSect="00201A50">
      <w:headerReference w:type="default" r:id="rId33"/>
      <w:headerReference w:type="first" r:id="rId34"/>
      <w:pgSz w:w="11906" w:h="16838"/>
      <w:pgMar w:top="720" w:right="720" w:bottom="720" w:left="72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5F" w:rsidRDefault="00E1245F" w:rsidP="002D5146">
      <w:pPr>
        <w:spacing w:after="0" w:line="240" w:lineRule="auto"/>
      </w:pPr>
      <w:r>
        <w:separator/>
      </w:r>
    </w:p>
  </w:endnote>
  <w:endnote w:type="continuationSeparator" w:id="0">
    <w:p w:rsidR="00E1245F" w:rsidRDefault="00E1245F" w:rsidP="002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5F" w:rsidRDefault="00E1245F" w:rsidP="002D5146">
      <w:pPr>
        <w:spacing w:after="0" w:line="240" w:lineRule="auto"/>
      </w:pPr>
      <w:r>
        <w:separator/>
      </w:r>
    </w:p>
  </w:footnote>
  <w:footnote w:type="continuationSeparator" w:id="0">
    <w:p w:rsidR="00E1245F" w:rsidRDefault="00E1245F" w:rsidP="002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46" w:rsidRDefault="002D5146" w:rsidP="002D5146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97"/>
      <w:gridCol w:w="4536"/>
      <w:gridCol w:w="2523"/>
    </w:tblGrid>
    <w:tr w:rsidR="00201A50" w:rsidTr="0064252F">
      <w:tc>
        <w:tcPr>
          <w:tcW w:w="3397" w:type="dxa"/>
        </w:tcPr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Ad-</w:t>
          </w:r>
          <w:proofErr w:type="spellStart"/>
          <w:r w:rsidRPr="002D5146">
            <w:rPr>
              <w:b/>
            </w:rPr>
            <w:t>Soyad</w:t>
          </w:r>
          <w:proofErr w:type="spellEnd"/>
          <w:r w:rsidRPr="002D5146">
            <w:rPr>
              <w:b/>
            </w:rPr>
            <w:t>:</w:t>
          </w:r>
        </w:p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No:</w:t>
          </w:r>
        </w:p>
        <w:p w:rsidR="00201A50" w:rsidRDefault="00201A50" w:rsidP="00201A50">
          <w:pPr>
            <w:pStyle w:val="stBilgi"/>
            <w:spacing w:line="276" w:lineRule="auto"/>
          </w:pPr>
          <w:r w:rsidRPr="002D5146">
            <w:rPr>
              <w:b/>
            </w:rPr>
            <w:t>Sınıf: 8/…</w:t>
          </w:r>
        </w:p>
      </w:tc>
      <w:tc>
        <w:tcPr>
          <w:tcW w:w="4536" w:type="dxa"/>
        </w:tcPr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r w:rsidRPr="002D5146">
            <w:rPr>
              <w:b/>
            </w:rPr>
            <w:t>2018-2019 Eğitim Öğretim Yılı</w:t>
          </w:r>
        </w:p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r w:rsidRPr="002D5146">
            <w:rPr>
              <w:b/>
            </w:rPr>
            <w:t>………………………</w:t>
          </w:r>
          <w:proofErr w:type="gramStart"/>
          <w:r w:rsidRPr="002D5146">
            <w:rPr>
              <w:b/>
            </w:rPr>
            <w:t>…….</w:t>
          </w:r>
          <w:proofErr w:type="gramEnd"/>
          <w:r w:rsidRPr="002D5146">
            <w:rPr>
              <w:b/>
            </w:rPr>
            <w:t>.Ortaokulu</w:t>
          </w:r>
        </w:p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r w:rsidRPr="002D5146">
            <w:rPr>
              <w:b/>
            </w:rPr>
            <w:t>8.sınıf Fen Bilimleri 2.Dönem 1.Yazılı Soruları</w:t>
          </w:r>
        </w:p>
        <w:p w:rsidR="00201A50" w:rsidRDefault="00201A50" w:rsidP="00201A50">
          <w:pPr>
            <w:pStyle w:val="stBilgi"/>
            <w:jc w:val="center"/>
          </w:pPr>
        </w:p>
      </w:tc>
      <w:tc>
        <w:tcPr>
          <w:tcW w:w="2523" w:type="dxa"/>
        </w:tcPr>
        <w:p w:rsidR="00201A50" w:rsidRPr="002D5146" w:rsidRDefault="00201A50" w:rsidP="00201A50">
          <w:pPr>
            <w:pStyle w:val="stBilgi"/>
            <w:rPr>
              <w:b/>
            </w:rPr>
          </w:pPr>
          <w:r>
            <w:rPr>
              <w:b/>
            </w:rPr>
            <w:t xml:space="preserve">ALDIĞI </w:t>
          </w:r>
          <w:r w:rsidRPr="002D5146">
            <w:rPr>
              <w:b/>
            </w:rPr>
            <w:t>NOT:</w:t>
          </w:r>
        </w:p>
      </w:tc>
    </w:tr>
  </w:tbl>
  <w:p w:rsidR="00201A50" w:rsidRDefault="00201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AB0"/>
    <w:multiLevelType w:val="hybridMultilevel"/>
    <w:tmpl w:val="8624923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4E8"/>
    <w:multiLevelType w:val="hybridMultilevel"/>
    <w:tmpl w:val="119E28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0065"/>
    <w:multiLevelType w:val="hybridMultilevel"/>
    <w:tmpl w:val="7D860B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44325"/>
    <w:multiLevelType w:val="hybridMultilevel"/>
    <w:tmpl w:val="5F9698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9787F"/>
    <w:multiLevelType w:val="hybridMultilevel"/>
    <w:tmpl w:val="C42AF58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C6033"/>
    <w:multiLevelType w:val="hybridMultilevel"/>
    <w:tmpl w:val="9DFEA0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00140"/>
    <w:multiLevelType w:val="hybridMultilevel"/>
    <w:tmpl w:val="2802556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6"/>
    <w:rsid w:val="000722B3"/>
    <w:rsid w:val="00201A50"/>
    <w:rsid w:val="002D5146"/>
    <w:rsid w:val="00634A40"/>
    <w:rsid w:val="0091049B"/>
    <w:rsid w:val="00CC77E3"/>
    <w:rsid w:val="00CF0716"/>
    <w:rsid w:val="00E03063"/>
    <w:rsid w:val="00E1245F"/>
    <w:rsid w:val="00E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033"/>
  <w15:chartTrackingRefBased/>
  <w15:docId w15:val="{ADE13426-38E8-46FF-8CD6-5E46F6B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1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146"/>
  </w:style>
  <w:style w:type="paragraph" w:styleId="AltBilgi">
    <w:name w:val="footer"/>
    <w:basedOn w:val="Normal"/>
    <w:link w:val="Al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146"/>
  </w:style>
  <w:style w:type="paragraph" w:styleId="BalonMetni">
    <w:name w:val="Balloon Text"/>
    <w:basedOn w:val="Normal"/>
    <w:link w:val="BalonMetniChar"/>
    <w:uiPriority w:val="99"/>
    <w:semiHidden/>
    <w:unhideWhenUsed/>
    <w:rsid w:val="00C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1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C77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hyperlink" Target="https://facebook.com/Mehmet.Hocan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hyperlink" Target="https://mehmethocaniz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hyperlink" Target="https://instagram.com/youtube.mehmet.hoc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özalp</dc:creator>
  <cp:keywords/>
  <dc:description/>
  <cp:lastModifiedBy>mehmet özalp</cp:lastModifiedBy>
  <cp:revision>2</cp:revision>
  <dcterms:created xsi:type="dcterms:W3CDTF">2019-03-13T10:50:00Z</dcterms:created>
  <dcterms:modified xsi:type="dcterms:W3CDTF">2019-03-13T11:54:00Z</dcterms:modified>
</cp:coreProperties>
</file>